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F8F5">
      <w:pPr>
        <w:pStyle w:val="2"/>
        <w:jc w:val="center"/>
        <w:rPr>
          <w:rFonts w:ascii="黑体" w:hAnsi="黑体" w:eastAsia="黑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 xml:space="preserve"> </w:t>
      </w:r>
      <w:r>
        <w:rPr>
          <w:rFonts w:hint="eastAsia" w:ascii="黑体" w:hAnsi="黑体" w:cs="宋体"/>
          <w:b w:val="0"/>
          <w:color w:val="000000"/>
          <w:sz w:val="36"/>
          <w:szCs w:val="36"/>
          <w:highlight w:val="none"/>
          <w:lang w:val="en-US" w:eastAsia="zh-CN"/>
        </w:rPr>
        <w:t>竞价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  <w:lang w:eastAsia="zh-CN"/>
        </w:rPr>
        <w:t>文件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>格式</w:t>
      </w:r>
    </w:p>
    <w:p w14:paraId="5BB11EA0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7CA6CA83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145C123A">
      <w:pPr>
        <w:ind w:firstLine="880"/>
        <w:jc w:val="both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 xml:space="preserve"> </w:t>
      </w:r>
    </w:p>
    <w:p w14:paraId="41F5453F">
      <w:pPr>
        <w:pStyle w:val="13"/>
        <w:rPr>
          <w:rFonts w:ascii="宋体" w:hAnsi="宋体" w:cs="宋体"/>
          <w:color w:val="000000"/>
          <w:highlight w:val="none"/>
        </w:rPr>
      </w:pPr>
    </w:p>
    <w:p w14:paraId="724D4B77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DB9F80F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投</w:t>
      </w:r>
    </w:p>
    <w:p w14:paraId="11CFB95D">
      <w:pPr>
        <w:pStyle w:val="14"/>
        <w:rPr>
          <w:rFonts w:hint="eastAsia"/>
          <w:lang w:eastAsia="zh-CN"/>
        </w:rPr>
      </w:pPr>
    </w:p>
    <w:p w14:paraId="6E516391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标</w:t>
      </w:r>
    </w:p>
    <w:p w14:paraId="0BAAAD50">
      <w:pPr>
        <w:pStyle w:val="14"/>
        <w:rPr>
          <w:rFonts w:hint="eastAsia"/>
          <w:lang w:eastAsia="zh-CN"/>
        </w:rPr>
      </w:pPr>
    </w:p>
    <w:p w14:paraId="4054B30A">
      <w:pPr>
        <w:ind w:firstLine="880"/>
        <w:jc w:val="center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文</w:t>
      </w:r>
    </w:p>
    <w:p w14:paraId="6D85E830">
      <w:pPr>
        <w:pStyle w:val="14"/>
      </w:pPr>
    </w:p>
    <w:p w14:paraId="1B4D8F10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件</w:t>
      </w:r>
    </w:p>
    <w:p w14:paraId="74B36BE3">
      <w:pPr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337E91DD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C552779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48233737">
      <w:pPr>
        <w:ind w:firstLine="2730" w:firstLineChars="1300"/>
        <w:jc w:val="both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cs="宋体"/>
          <w:color w:val="000000"/>
          <w:szCs w:val="3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（盖章）</w:t>
      </w:r>
    </w:p>
    <w:p w14:paraId="5FB7B8AB">
      <w:pPr>
        <w:ind w:firstLine="1575" w:firstLineChars="75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43AA9799">
      <w:pPr>
        <w:ind w:firstLine="130" w:firstLineChars="62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法定代表人或其委托代理人：（盖章或签字）</w:t>
      </w:r>
    </w:p>
    <w:p w14:paraId="47DC7B99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243648B4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3A4BF144">
      <w:pPr>
        <w:ind w:firstLine="1266" w:firstLineChars="603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年   月   日</w:t>
      </w:r>
    </w:p>
    <w:p w14:paraId="4E312B9F">
      <w:pPr>
        <w:pStyle w:val="14"/>
        <w:rPr>
          <w:color w:val="000000"/>
          <w:highlight w:val="none"/>
        </w:rPr>
      </w:pPr>
      <w:r>
        <w:rPr>
          <w:color w:val="000000"/>
          <w:highlight w:val="none"/>
        </w:rPr>
        <w:br w:type="page"/>
      </w:r>
    </w:p>
    <w:p w14:paraId="2AD180F0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556C17B3">
      <w:pPr>
        <w:pStyle w:val="5"/>
        <w:spacing w:line="520" w:lineRule="exact"/>
        <w:ind w:firstLine="720"/>
        <w:jc w:val="center"/>
        <w:rPr>
          <w:rFonts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  <w:t>目    录</w:t>
      </w:r>
    </w:p>
    <w:p w14:paraId="36270025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一、法定代表人身份证明</w:t>
      </w:r>
    </w:p>
    <w:p w14:paraId="0DB74A20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、授权委托书</w:t>
      </w:r>
    </w:p>
    <w:p w14:paraId="693F347E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、企业信誉承诺</w:t>
      </w:r>
    </w:p>
    <w:p w14:paraId="7A17596A">
      <w:pPr>
        <w:pStyle w:val="10"/>
        <w:ind w:left="0" w:leftChars="0"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6FFC7F97">
      <w:pPr>
        <w:ind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其他应提供的资料</w:t>
      </w:r>
    </w:p>
    <w:p w14:paraId="69EE45E1">
      <w:pPr>
        <w:widowControl/>
        <w:ind w:firstLine="640"/>
        <w:rPr>
          <w:rFonts w:hint="eastAsia" w:ascii="宋体" w:hAnsi="宋体" w:eastAsia="宋体" w:cs="宋体"/>
          <w:color w:val="000000"/>
          <w:szCs w:val="32"/>
          <w:highlight w:val="none"/>
          <w:lang w:val="en-US" w:eastAsia="zh-CN"/>
        </w:rPr>
      </w:pPr>
    </w:p>
    <w:p w14:paraId="1A1854E7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30270063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28E928EA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819E796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3EBCFA4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、法定代表人身份证明</w:t>
      </w:r>
    </w:p>
    <w:p w14:paraId="78A39B0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0096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单位性质：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5961E4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</w:p>
    <w:p w14:paraId="53483EA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0FBE02C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</w:p>
    <w:p w14:paraId="1A79E96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</w:p>
    <w:p w14:paraId="49F207A9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名称）的法定代表人。</w:t>
      </w:r>
    </w:p>
    <w:p w14:paraId="6D805BA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特此证明。</w:t>
      </w:r>
    </w:p>
    <w:p w14:paraId="36DE98D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7A40E5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64F7F03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2FFBC3BC">
      <w:pPr>
        <w:ind w:firstLine="560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日  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 xml:space="preserve">         </w:t>
      </w:r>
    </w:p>
    <w:p w14:paraId="2F598EDF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EC8FD67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Cs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、授权委托书</w:t>
      </w:r>
    </w:p>
    <w:p w14:paraId="43C2217E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D8CE46D">
      <w:pPr>
        <w:topLinePunct/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（牵头人名称）的法定代表人，现委托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、签订合同和处理有关事宜，其法律后果由我方承担。</w:t>
      </w:r>
    </w:p>
    <w:p w14:paraId="090F15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委托期限：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 w14:paraId="5A67703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263F09E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附：法定代表人身份证明</w:t>
      </w:r>
    </w:p>
    <w:p w14:paraId="2D4E9688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2903AC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2E1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1713F7D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（签字）</w:t>
      </w:r>
    </w:p>
    <w:p w14:paraId="5E403EDB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（签字） </w:t>
      </w:r>
    </w:p>
    <w:p w14:paraId="4EA5B403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    期：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5A966A4A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后附法定代表人及其委托代理人身份证复印件</w:t>
      </w:r>
    </w:p>
    <w:p w14:paraId="42CFA333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F6B8F5F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541A00F2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3380A18">
      <w:pPr>
        <w:pStyle w:val="13"/>
        <w:rPr>
          <w:rFonts w:ascii="宋体" w:hAnsi="宋体" w:cs="宋体"/>
          <w:color w:val="000000"/>
          <w:highlight w:val="none"/>
        </w:rPr>
      </w:pPr>
    </w:p>
    <w:p w14:paraId="67E65524">
      <w:pPr>
        <w:rPr>
          <w:rFonts w:ascii="宋体" w:hAnsi="宋体" w:eastAsia="宋体" w:cs="宋体"/>
          <w:color w:val="000000"/>
          <w:highlight w:val="none"/>
        </w:rPr>
      </w:pPr>
    </w:p>
    <w:p w14:paraId="45313AC8">
      <w:pPr>
        <w:pStyle w:val="13"/>
        <w:rPr>
          <w:rFonts w:ascii="宋体" w:hAnsi="宋体" w:cs="宋体"/>
          <w:color w:val="000000"/>
          <w:highlight w:val="none"/>
        </w:rPr>
      </w:pPr>
    </w:p>
    <w:p w14:paraId="113745B5">
      <w:pPr>
        <w:rPr>
          <w:rFonts w:ascii="宋体" w:hAnsi="宋体" w:eastAsia="宋体" w:cs="宋体"/>
          <w:color w:val="000000"/>
          <w:highlight w:val="none"/>
        </w:rPr>
      </w:pPr>
    </w:p>
    <w:p w14:paraId="273D09CD">
      <w:pPr>
        <w:tabs>
          <w:tab w:val="left" w:pos="6510"/>
        </w:tabs>
        <w:jc w:val="both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</w:p>
    <w:p w14:paraId="1F83EB12">
      <w:pPr>
        <w:tabs>
          <w:tab w:val="left" w:pos="6510"/>
        </w:tabs>
        <w:ind w:firstLine="720"/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br w:type="page"/>
      </w:r>
    </w:p>
    <w:p w14:paraId="504C82CA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、企业信誉承诺</w:t>
      </w:r>
    </w:p>
    <w:p w14:paraId="174DA57B">
      <w:pPr>
        <w:tabs>
          <w:tab w:val="left" w:pos="6510"/>
        </w:tabs>
        <w:ind w:firstLine="643"/>
        <w:jc w:val="center"/>
        <w:rPr>
          <w:rFonts w:ascii="宋体" w:hAnsi="宋体" w:eastAsia="宋体" w:cs="宋体"/>
          <w:b/>
          <w:color w:val="000000"/>
          <w:szCs w:val="32"/>
          <w:highlight w:val="none"/>
        </w:rPr>
      </w:pPr>
    </w:p>
    <w:p w14:paraId="78068E4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（一）本企业郑重承诺：本企业及负责人在采购活动前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年内，未因经营活动违法违规受到县及以上行政主管部门处罚，无因弄虚作假骗取成交资格。</w:t>
      </w:r>
    </w:p>
    <w:p w14:paraId="4FEE75D1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参加采购活动前三年内，本企业及负责人在经营活动中无重大违法行为，未被追究刑事责任。</w:t>
      </w:r>
    </w:p>
    <w:p w14:paraId="22EABD3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我们提供的一切材料都是真实、有效的，如有弄虚作假及其他违法违规行为，本公司愿意接受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邵阳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市有关部门依照有关法律、法规、规章或规定给予的处罚或处理。</w:t>
      </w:r>
    </w:p>
    <w:p w14:paraId="2656E2FE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（二）本企业在参加采购活动时，法定代表人或其授权委托人将按采购单位要求准时参加，否则视为自动放弃响应资格。</w:t>
      </w:r>
    </w:p>
    <w:p w14:paraId="0ABA4F55">
      <w:pPr>
        <w:tabs>
          <w:tab w:val="left" w:pos="6510"/>
        </w:tabs>
        <w:ind w:firstLine="56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特此承诺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。</w:t>
      </w:r>
    </w:p>
    <w:p w14:paraId="4D0EFC3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23BDE39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F3092DC">
      <w:pPr>
        <w:ind w:left="3080" w:leftChars="1200" w:hanging="560" w:hangingChars="200"/>
        <w:jc w:val="center"/>
        <w:rPr>
          <w:rFonts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 xml:space="preserve">         法定代表人：（签字或盖章）</w:t>
      </w:r>
    </w:p>
    <w:p w14:paraId="5BFC17CC">
      <w:pPr>
        <w:ind w:left="3079" w:leftChars="1466" w:firstLine="1120" w:firstLineChars="4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（盖章）</w:t>
      </w:r>
    </w:p>
    <w:p w14:paraId="0DBDD19C">
      <w:pPr>
        <w:ind w:firstLine="5600" w:firstLineChars="20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年  月  日 </w:t>
      </w:r>
    </w:p>
    <w:p w14:paraId="271E33EB">
      <w:pPr>
        <w:pStyle w:val="1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9E8DD4A">
      <w:r>
        <w:br w:type="page"/>
      </w:r>
    </w:p>
    <w:p w14:paraId="091266EF">
      <w:pPr>
        <w:pStyle w:val="10"/>
        <w:sectPr>
          <w:headerReference r:id="rId3" w:type="default"/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</w:p>
    <w:p w14:paraId="72EF081D">
      <w:pPr>
        <w:pStyle w:val="10"/>
        <w:ind w:left="0" w:leftChars="0" w:firstLine="0" w:firstLineChars="0"/>
      </w:pPr>
    </w:p>
    <w:p w14:paraId="26EED4DC"/>
    <w:p w14:paraId="78310203">
      <w:pPr>
        <w:spacing w:line="540" w:lineRule="exact"/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四、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59A5BF5B">
      <w:pPr>
        <w:spacing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BDCDD4E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湖南宝庆数字集团有限公司：</w:t>
      </w:r>
    </w:p>
    <w:p w14:paraId="5C357315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我单位自愿按贵公司发出的《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公安大数据平台应用系统等五个系统等保测评服务</w:t>
      </w:r>
      <w:r>
        <w:rPr>
          <w:rFonts w:hint="eastAsia" w:ascii="宋体" w:hAnsi="宋体" w:eastAsia="宋体" w:cs="宋体"/>
          <w:sz w:val="28"/>
          <w:szCs w:val="28"/>
        </w:rPr>
        <w:t>》要求参与本次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 w:eastAsia="宋体" w:cs="宋体"/>
          <w:sz w:val="28"/>
          <w:szCs w:val="28"/>
        </w:rPr>
        <w:t>采购活动。本次总报价如下：</w:t>
      </w:r>
    </w:p>
    <w:tbl>
      <w:tblPr>
        <w:tblStyle w:val="11"/>
        <w:tblW w:w="899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4884"/>
        <w:gridCol w:w="1437"/>
      </w:tblGrid>
      <w:tr w14:paraId="5F12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77" w:type="dxa"/>
            <w:noWrap w:val="0"/>
            <w:vAlign w:val="center"/>
          </w:tcPr>
          <w:p w14:paraId="082951D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06D80CB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46FAE2E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901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677" w:type="dxa"/>
            <w:noWrap w:val="0"/>
            <w:vAlign w:val="center"/>
          </w:tcPr>
          <w:p w14:paraId="5143992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4" w:type="dxa"/>
            <w:noWrap w:val="0"/>
            <w:vAlign w:val="center"/>
          </w:tcPr>
          <w:p w14:paraId="1FB79C4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E52744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1C01CFFC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038C7297">
      <w:pPr>
        <w:spacing w:line="520" w:lineRule="exact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3E26F20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5FF0767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3D5A8B07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4E46E120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 w14:paraId="3DB7714F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3AE896C3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4AB741D4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完成等保测评</w:t>
      </w:r>
      <w:r>
        <w:rPr>
          <w:rFonts w:hint="eastAsia" w:ascii="宋体" w:hAnsi="宋体" w:eastAsia="宋体" w:cs="宋体"/>
          <w:sz w:val="28"/>
          <w:szCs w:val="28"/>
        </w:rPr>
        <w:t>前所有可能发生的所有费用，定标后不再增补任何费用。</w:t>
      </w:r>
    </w:p>
    <w:p w14:paraId="0152FA3D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、报价：供应商结合自身情况填写不高于上限控制价的价格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至少保留2位小数，否则报价无效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A2352FF">
      <w:pPr>
        <w:pStyle w:val="2"/>
        <w:ind w:left="0" w:leftChars="0" w:firstLine="0" w:firstLineChars="0"/>
        <w:jc w:val="center"/>
        <w:rPr>
          <w:rFonts w:hint="eastAsia" w:ascii="宋体" w:hAnsi="宋体" w:cs="宋体" w:eastAsiaTheme="minorEastAsia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eastAsia="zh-CN"/>
        </w:rPr>
        <w:br w:type="page"/>
      </w:r>
      <w:r>
        <w:rPr>
          <w:rFonts w:hint="eastAsia" w:ascii="宋体" w:hAnsi="宋体" w:cs="宋体" w:eastAsiaTheme="minorEastAsia"/>
          <w:color w:val="000000"/>
          <w:kern w:val="2"/>
          <w:sz w:val="32"/>
          <w:szCs w:val="32"/>
          <w:highlight w:val="none"/>
          <w:lang w:val="en-US" w:eastAsia="zh-CN" w:bidi="ar-SA"/>
        </w:rPr>
        <w:t>分项报价表（竞价时现场单独递交）</w:t>
      </w:r>
    </w:p>
    <w:tbl>
      <w:tblPr>
        <w:tblStyle w:val="11"/>
        <w:tblW w:w="9585" w:type="dxa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5673"/>
        <w:gridCol w:w="1020"/>
        <w:gridCol w:w="1335"/>
        <w:gridCol w:w="946"/>
      </w:tblGrid>
      <w:tr w14:paraId="29A3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11" w:type="dxa"/>
            <w:noWrap w:val="0"/>
            <w:vAlign w:val="center"/>
          </w:tcPr>
          <w:p w14:paraId="654BE93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673" w:type="dxa"/>
            <w:noWrap w:val="0"/>
            <w:vAlign w:val="center"/>
          </w:tcPr>
          <w:p w14:paraId="41DE5CD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系统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020" w:type="dxa"/>
            <w:noWrap w:val="0"/>
            <w:vAlign w:val="center"/>
          </w:tcPr>
          <w:p w14:paraId="77418CA5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335" w:type="dxa"/>
            <w:noWrap w:val="0"/>
            <w:vAlign w:val="center"/>
          </w:tcPr>
          <w:p w14:paraId="0645E4E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7DEB3530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4D3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7AD31B2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73" w:type="dxa"/>
            <w:noWrap w:val="0"/>
            <w:vAlign w:val="center"/>
          </w:tcPr>
          <w:p w14:paraId="57AEF6F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邵阳市公安大数据平台应用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系统</w:t>
            </w:r>
          </w:p>
        </w:tc>
        <w:tc>
          <w:tcPr>
            <w:tcW w:w="1020" w:type="dxa"/>
            <w:noWrap w:val="0"/>
            <w:vAlign w:val="center"/>
          </w:tcPr>
          <w:p w14:paraId="094F883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590907D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46" w:type="dxa"/>
            <w:noWrap w:val="0"/>
            <w:vAlign w:val="center"/>
          </w:tcPr>
          <w:p w14:paraId="54DB22D2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三级</w:t>
            </w:r>
          </w:p>
        </w:tc>
      </w:tr>
      <w:tr w14:paraId="0EB5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412ADAC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73" w:type="dxa"/>
            <w:noWrap w:val="0"/>
            <w:vAlign w:val="center"/>
          </w:tcPr>
          <w:p w14:paraId="525988A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邵阳市公安大数据平台系统</w:t>
            </w:r>
          </w:p>
        </w:tc>
        <w:tc>
          <w:tcPr>
            <w:tcW w:w="1020" w:type="dxa"/>
            <w:noWrap w:val="0"/>
            <w:vAlign w:val="center"/>
          </w:tcPr>
          <w:p w14:paraId="74B6B09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715790C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56427C9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三级</w:t>
            </w:r>
          </w:p>
        </w:tc>
      </w:tr>
      <w:tr w14:paraId="71C6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7280878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73" w:type="dxa"/>
            <w:noWrap w:val="0"/>
            <w:vAlign w:val="center"/>
          </w:tcPr>
          <w:p w14:paraId="6048057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用友财务系统</w:t>
            </w:r>
          </w:p>
        </w:tc>
        <w:tc>
          <w:tcPr>
            <w:tcW w:w="1020" w:type="dxa"/>
            <w:noWrap w:val="0"/>
            <w:vAlign w:val="center"/>
          </w:tcPr>
          <w:p w14:paraId="010207B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151EC5B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24E9B16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二级</w:t>
            </w:r>
          </w:p>
        </w:tc>
      </w:tr>
      <w:tr w14:paraId="172E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50BC8C0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73" w:type="dxa"/>
            <w:noWrap w:val="0"/>
            <w:vAlign w:val="center"/>
          </w:tcPr>
          <w:p w14:paraId="60D0E922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邵阳市城市建设投资经营集团有限公司官网</w:t>
            </w:r>
          </w:p>
        </w:tc>
        <w:tc>
          <w:tcPr>
            <w:tcW w:w="1020" w:type="dxa"/>
            <w:noWrap w:val="0"/>
            <w:vAlign w:val="center"/>
          </w:tcPr>
          <w:p w14:paraId="358C018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447D7B8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1187417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二级</w:t>
            </w:r>
          </w:p>
        </w:tc>
      </w:tr>
      <w:tr w14:paraId="6DBE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39535B7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73" w:type="dxa"/>
            <w:noWrap w:val="0"/>
            <w:vAlign w:val="center"/>
          </w:tcPr>
          <w:p w14:paraId="7F05DF1D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湖南宝庆数字集团有限公司官网</w:t>
            </w:r>
          </w:p>
        </w:tc>
        <w:tc>
          <w:tcPr>
            <w:tcW w:w="1020" w:type="dxa"/>
            <w:noWrap w:val="0"/>
            <w:vAlign w:val="center"/>
          </w:tcPr>
          <w:p w14:paraId="57BA0B0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0DD3A63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5312961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二级</w:t>
            </w:r>
          </w:p>
        </w:tc>
      </w:tr>
      <w:tr w14:paraId="7740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284" w:type="dxa"/>
            <w:gridSpan w:val="2"/>
            <w:noWrap w:val="0"/>
            <w:vAlign w:val="center"/>
          </w:tcPr>
          <w:p w14:paraId="34E6E62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20" w:type="dxa"/>
            <w:noWrap w:val="0"/>
            <w:vAlign w:val="center"/>
          </w:tcPr>
          <w:p w14:paraId="2040B20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C070CB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07B4C90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7BB7493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45FE4A4A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2543ADB0"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日    期：</w:t>
      </w:r>
    </w:p>
    <w:p w14:paraId="38CC4243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 w14:paraId="4A7EA3B3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1879E093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781A589B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完成等保测评</w:t>
      </w:r>
      <w:r>
        <w:rPr>
          <w:rFonts w:hint="eastAsia" w:ascii="宋体" w:hAnsi="宋体" w:eastAsia="宋体" w:cs="宋体"/>
          <w:sz w:val="28"/>
          <w:szCs w:val="28"/>
        </w:rPr>
        <w:t>前所有可能发生的所有费用，定标后不再增补任何费用。</w:t>
      </w:r>
    </w:p>
    <w:p w14:paraId="142B9E69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、报价：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</w:rPr>
        <w:t>结合自身情况填写不高于上限控制价的价格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至少保留2位小数，否则报价无效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C17D1EA">
      <w:pPr>
        <w:pStyle w:val="2"/>
        <w:rPr>
          <w:rFonts w:hint="default"/>
          <w:lang w:val="en-US" w:eastAsia="zh-CN"/>
        </w:rPr>
      </w:pPr>
    </w:p>
    <w:p w14:paraId="79776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A70F503">
      <w:pPr>
        <w:rPr>
          <w:rFonts w:hint="eastAsia"/>
          <w:lang w:eastAsia="zh-CN"/>
        </w:rPr>
      </w:pPr>
    </w:p>
    <w:p w14:paraId="769AD5C1"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其他应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提供的资料</w:t>
      </w:r>
    </w:p>
    <w:p w14:paraId="0FEBCE98">
      <w:pPr>
        <w:widowControl/>
        <w:spacing w:line="360" w:lineRule="auto"/>
        <w:ind w:firstLine="640"/>
        <w:jc w:val="left"/>
        <w:rPr>
          <w:rFonts w:ascii="宋体" w:hAnsi="宋体" w:eastAsia="宋体" w:cs="宋体"/>
          <w:color w:val="000000"/>
          <w:kern w:val="0"/>
          <w:szCs w:val="32"/>
          <w:highlight w:val="none"/>
        </w:rPr>
      </w:pPr>
    </w:p>
    <w:p w14:paraId="35F23009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1、企业法人营业执照复印件（需加盖公章）。</w:t>
      </w:r>
    </w:p>
    <w:p w14:paraId="3462C8E2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、投标人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认为需要提供的其他材料。</w:t>
      </w:r>
    </w:p>
    <w:p w14:paraId="4D80FE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7EAEFA3">
      <w:pPr>
        <w:numPr>
          <w:ilvl w:val="0"/>
          <w:numId w:val="1"/>
        </w:numPr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最后报价（竞价时单独递交）</w:t>
      </w:r>
    </w:p>
    <w:p w14:paraId="1F19AB7B">
      <w:pPr>
        <w:pStyle w:val="10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总价一览表</w:t>
      </w:r>
    </w:p>
    <w:tbl>
      <w:tblPr>
        <w:tblStyle w:val="11"/>
        <w:tblW w:w="893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4852"/>
        <w:gridCol w:w="1427"/>
      </w:tblGrid>
      <w:tr w14:paraId="68AA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59" w:type="dxa"/>
            <w:noWrap w:val="0"/>
            <w:vAlign w:val="center"/>
          </w:tcPr>
          <w:p w14:paraId="33A24A5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52" w:type="dxa"/>
            <w:noWrap w:val="0"/>
            <w:vAlign w:val="center"/>
          </w:tcPr>
          <w:p w14:paraId="1C31CE1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27" w:type="dxa"/>
            <w:noWrap w:val="0"/>
            <w:vAlign w:val="center"/>
          </w:tcPr>
          <w:p w14:paraId="376CCB7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FD5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659" w:type="dxa"/>
            <w:noWrap w:val="0"/>
            <w:vAlign w:val="center"/>
          </w:tcPr>
          <w:p w14:paraId="61A6FF3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52" w:type="dxa"/>
            <w:noWrap w:val="0"/>
            <w:vAlign w:val="center"/>
          </w:tcPr>
          <w:p w14:paraId="6B3F573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7700B0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27" w:type="dxa"/>
            <w:noWrap w:val="0"/>
            <w:vAlign w:val="center"/>
          </w:tcPr>
          <w:p w14:paraId="5F96E34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7A65208E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注：最后报价不得高于首次报价，至少保留2位小数，否则报价无效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07E623D"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FAD5907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3928FC9F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5EF8F5FD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6B3791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4D01CEE">
      <w:pPr>
        <w:pStyle w:val="2"/>
        <w:ind w:left="0" w:leftChars="0" w:firstLine="0" w:firstLineChars="0"/>
        <w:jc w:val="center"/>
        <w:rPr>
          <w:rFonts w:hint="eastAsia" w:ascii="宋体" w:hAnsi="宋体" w:cs="宋体" w:eastAsiaTheme="minorEastAsia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000000"/>
          <w:kern w:val="2"/>
          <w:sz w:val="32"/>
          <w:szCs w:val="32"/>
          <w:highlight w:val="none"/>
          <w:lang w:val="en-US" w:eastAsia="zh-CN" w:bidi="ar-SA"/>
        </w:rPr>
        <w:t>分项报价表（竞价时现场单独递交）</w:t>
      </w:r>
    </w:p>
    <w:tbl>
      <w:tblPr>
        <w:tblStyle w:val="11"/>
        <w:tblW w:w="9585" w:type="dxa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5673"/>
        <w:gridCol w:w="1020"/>
        <w:gridCol w:w="1335"/>
        <w:gridCol w:w="946"/>
      </w:tblGrid>
      <w:tr w14:paraId="208B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11" w:type="dxa"/>
            <w:noWrap w:val="0"/>
            <w:vAlign w:val="center"/>
          </w:tcPr>
          <w:p w14:paraId="4F1176B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673" w:type="dxa"/>
            <w:noWrap w:val="0"/>
            <w:vAlign w:val="center"/>
          </w:tcPr>
          <w:p w14:paraId="74E54BB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系统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020" w:type="dxa"/>
            <w:noWrap w:val="0"/>
            <w:vAlign w:val="center"/>
          </w:tcPr>
          <w:p w14:paraId="0DDD404A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335" w:type="dxa"/>
            <w:noWrap w:val="0"/>
            <w:vAlign w:val="center"/>
          </w:tcPr>
          <w:p w14:paraId="412EBA3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2EA0EB22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600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62924C4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73" w:type="dxa"/>
            <w:noWrap w:val="0"/>
            <w:vAlign w:val="center"/>
          </w:tcPr>
          <w:p w14:paraId="26FC1EC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邵阳市公安大数据平台应用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系统</w:t>
            </w:r>
          </w:p>
        </w:tc>
        <w:tc>
          <w:tcPr>
            <w:tcW w:w="1020" w:type="dxa"/>
            <w:noWrap w:val="0"/>
            <w:vAlign w:val="center"/>
          </w:tcPr>
          <w:p w14:paraId="388A1DC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40CF32F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46" w:type="dxa"/>
            <w:noWrap w:val="0"/>
            <w:vAlign w:val="center"/>
          </w:tcPr>
          <w:p w14:paraId="688DA771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三级</w:t>
            </w:r>
          </w:p>
        </w:tc>
      </w:tr>
      <w:tr w14:paraId="0233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069359A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73" w:type="dxa"/>
            <w:noWrap w:val="0"/>
            <w:vAlign w:val="center"/>
          </w:tcPr>
          <w:p w14:paraId="2AE0813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邵阳市公安大数据平台系统</w:t>
            </w:r>
          </w:p>
        </w:tc>
        <w:tc>
          <w:tcPr>
            <w:tcW w:w="1020" w:type="dxa"/>
            <w:noWrap w:val="0"/>
            <w:vAlign w:val="center"/>
          </w:tcPr>
          <w:p w14:paraId="459E478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706CAB4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683EAB5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三级</w:t>
            </w:r>
          </w:p>
        </w:tc>
      </w:tr>
      <w:tr w14:paraId="307B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5920FB9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73" w:type="dxa"/>
            <w:noWrap w:val="0"/>
            <w:vAlign w:val="center"/>
          </w:tcPr>
          <w:p w14:paraId="7F3E81A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用友财务系统</w:t>
            </w:r>
          </w:p>
        </w:tc>
        <w:tc>
          <w:tcPr>
            <w:tcW w:w="1020" w:type="dxa"/>
            <w:noWrap w:val="0"/>
            <w:vAlign w:val="center"/>
          </w:tcPr>
          <w:p w14:paraId="69C6FBC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56AF138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1BC3E78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二级</w:t>
            </w:r>
          </w:p>
        </w:tc>
      </w:tr>
      <w:tr w14:paraId="28EE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316694A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73" w:type="dxa"/>
            <w:noWrap w:val="0"/>
            <w:vAlign w:val="center"/>
          </w:tcPr>
          <w:p w14:paraId="19E2E050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邵阳市城市建设投资经营集团有限公司官网</w:t>
            </w:r>
          </w:p>
        </w:tc>
        <w:tc>
          <w:tcPr>
            <w:tcW w:w="1020" w:type="dxa"/>
            <w:noWrap w:val="0"/>
            <w:vAlign w:val="center"/>
          </w:tcPr>
          <w:p w14:paraId="2DD5700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5EAE26F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21FC7CF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二级</w:t>
            </w:r>
          </w:p>
        </w:tc>
      </w:tr>
      <w:tr w14:paraId="302C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64532E9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73" w:type="dxa"/>
            <w:noWrap w:val="0"/>
            <w:vAlign w:val="center"/>
          </w:tcPr>
          <w:p w14:paraId="36E08B9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湖南宝庆数字集团有限公司官网</w:t>
            </w:r>
          </w:p>
        </w:tc>
        <w:tc>
          <w:tcPr>
            <w:tcW w:w="1020" w:type="dxa"/>
            <w:noWrap w:val="0"/>
            <w:vAlign w:val="center"/>
          </w:tcPr>
          <w:p w14:paraId="3832E56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28F9538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0DC11CD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二级</w:t>
            </w:r>
          </w:p>
        </w:tc>
      </w:tr>
      <w:tr w14:paraId="0BFC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284" w:type="dxa"/>
            <w:gridSpan w:val="2"/>
            <w:noWrap w:val="0"/>
            <w:vAlign w:val="center"/>
          </w:tcPr>
          <w:p w14:paraId="7EA0FAF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20" w:type="dxa"/>
            <w:noWrap w:val="0"/>
            <w:vAlign w:val="center"/>
          </w:tcPr>
          <w:p w14:paraId="76E25ED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0F677C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007A34B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AE6D91C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4F490E65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63C06119"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日    期：</w:t>
      </w:r>
    </w:p>
    <w:p w14:paraId="0B3DC09C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 w14:paraId="36410357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6775C60C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6CC90357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完成等保测评</w:t>
      </w:r>
      <w:r>
        <w:rPr>
          <w:rFonts w:hint="eastAsia" w:ascii="宋体" w:hAnsi="宋体" w:eastAsia="宋体" w:cs="宋体"/>
          <w:sz w:val="28"/>
          <w:szCs w:val="28"/>
        </w:rPr>
        <w:t>前所有可能发生的所有费用，定标后不再增补任何费用。</w:t>
      </w:r>
    </w:p>
    <w:p w14:paraId="353BABC5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、报价：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</w:rPr>
        <w:t>结合自身情况填写不高于上限控制价的价格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至少保留2位小数，否则报价无效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A3F3B77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B5211D9">
      <w:pPr>
        <w:rPr>
          <w:rFonts w:hint="default"/>
          <w:lang w:val="en-US" w:eastAsia="zh-CN"/>
        </w:rPr>
      </w:pPr>
    </w:p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4FBBF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F1983"/>
    <w:multiLevelType w:val="singleLevel"/>
    <w:tmpl w:val="FC8F198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C7A9E"/>
    <w:rsid w:val="0B9C7A9E"/>
    <w:rsid w:val="0CE71E24"/>
    <w:rsid w:val="0FA1450C"/>
    <w:rsid w:val="13D15762"/>
    <w:rsid w:val="16F456F5"/>
    <w:rsid w:val="22A16863"/>
    <w:rsid w:val="273C716F"/>
    <w:rsid w:val="2A0C35E4"/>
    <w:rsid w:val="2A580775"/>
    <w:rsid w:val="2CF71426"/>
    <w:rsid w:val="2EA37DBC"/>
    <w:rsid w:val="35BD1563"/>
    <w:rsid w:val="37A1780E"/>
    <w:rsid w:val="37F06328"/>
    <w:rsid w:val="39653AC8"/>
    <w:rsid w:val="396C5362"/>
    <w:rsid w:val="3B5C6886"/>
    <w:rsid w:val="3B68621D"/>
    <w:rsid w:val="418465EA"/>
    <w:rsid w:val="437A642B"/>
    <w:rsid w:val="51035E25"/>
    <w:rsid w:val="5702076A"/>
    <w:rsid w:val="641726EB"/>
    <w:rsid w:val="674F71D1"/>
    <w:rsid w:val="68BA526B"/>
    <w:rsid w:val="71F72072"/>
    <w:rsid w:val="725C6318"/>
    <w:rsid w:val="754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1"/>
      <w:szCs w:val="24"/>
    </w:rPr>
  </w:style>
  <w:style w:type="paragraph" w:styleId="8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3">
    <w:name w:val="正文文字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customStyle="1" w:styleId="14">
    <w:name w:val="样式2"/>
    <w:basedOn w:val="15"/>
    <w:qFormat/>
    <w:uiPriority w:val="0"/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font1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61"/>
    <w:basedOn w:val="1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7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1185</Words>
  <Characters>1185</Characters>
  <Lines>0</Lines>
  <Paragraphs>0</Paragraphs>
  <TotalTime>11</TotalTime>
  <ScaleCrop>false</ScaleCrop>
  <LinksUpToDate>false</LinksUpToDate>
  <CharactersWithSpaces>1905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2025-06-17T01:51:00Z</dcterms:created>
  <dc:creator>ﾟ槿知</dc:creator>
  <cp:lastModifiedBy>振</cp:lastModifiedBy>
  <dcterms:modified xsi:type="dcterms:W3CDTF">2026-06-08T03:35:13Z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0CF2AD8CA64647B590693B51AC81FDAA_13</vt:lpwstr>
  </property>
  <property fmtid="{D5CDD505-2E9C-101B-9397-08002B2CF9AE}" pid="4" name="KSOTemplateDocerSaveRecord">
    <vt:lpwstr>eyJoZGlkIjoiNTM2MzVhMWE5ZmIxMzBhOTdiYTIxNzRkM2M5NjYxNDAiLCJ1c2VySWQiOiI2MTE1MjM2MTEifQ==</vt:lpwstr>
  </property>
</Properties>
</file>