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FF8F5">
      <w:pPr>
        <w:pStyle w:val="2"/>
        <w:jc w:val="center"/>
        <w:rPr>
          <w:rFonts w:ascii="黑体" w:hAnsi="黑体" w:eastAsia="黑体" w:cs="宋体"/>
          <w:b w:val="0"/>
          <w:color w:val="000000"/>
          <w:sz w:val="36"/>
          <w:szCs w:val="36"/>
          <w:highlight w:val="none"/>
        </w:rPr>
      </w:pPr>
      <w:r>
        <w:rPr>
          <w:rFonts w:hint="eastAsia" w:ascii="黑体" w:hAnsi="黑体" w:eastAsia="黑体" w:cs="宋体"/>
          <w:b w:val="0"/>
          <w:color w:val="000000"/>
          <w:sz w:val="36"/>
          <w:szCs w:val="36"/>
          <w:highlight w:val="none"/>
        </w:rPr>
        <w:t xml:space="preserve"> </w:t>
      </w:r>
      <w:r>
        <w:rPr>
          <w:rFonts w:hint="eastAsia" w:ascii="黑体" w:hAnsi="黑体" w:cs="宋体"/>
          <w:b w:val="0"/>
          <w:color w:val="000000"/>
          <w:sz w:val="36"/>
          <w:szCs w:val="36"/>
          <w:highlight w:val="none"/>
          <w:lang w:val="en-US" w:eastAsia="zh-CN"/>
        </w:rPr>
        <w:t>竞价</w:t>
      </w:r>
      <w:r>
        <w:rPr>
          <w:rFonts w:hint="eastAsia" w:ascii="黑体" w:hAnsi="黑体" w:eastAsia="黑体" w:cs="宋体"/>
          <w:b w:val="0"/>
          <w:color w:val="000000"/>
          <w:sz w:val="36"/>
          <w:szCs w:val="36"/>
          <w:highlight w:val="none"/>
          <w:lang w:eastAsia="zh-CN"/>
        </w:rPr>
        <w:t>文件</w:t>
      </w:r>
      <w:r>
        <w:rPr>
          <w:rFonts w:hint="eastAsia" w:ascii="黑体" w:hAnsi="黑体" w:eastAsia="黑体" w:cs="宋体"/>
          <w:b w:val="0"/>
          <w:color w:val="000000"/>
          <w:sz w:val="36"/>
          <w:szCs w:val="36"/>
          <w:highlight w:val="none"/>
        </w:rPr>
        <w:t>格式</w:t>
      </w:r>
    </w:p>
    <w:p w14:paraId="5BB11EA0">
      <w:pPr>
        <w:ind w:firstLine="640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7CA6CA83">
      <w:pPr>
        <w:ind w:firstLine="640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145C123A">
      <w:pPr>
        <w:ind w:firstLine="880"/>
        <w:jc w:val="both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44"/>
          <w:szCs w:val="4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 xml:space="preserve"> </w:t>
      </w:r>
    </w:p>
    <w:p w14:paraId="41F5453F">
      <w:pPr>
        <w:pStyle w:val="13"/>
        <w:rPr>
          <w:rFonts w:ascii="宋体" w:hAnsi="宋体" w:cs="宋体"/>
          <w:color w:val="000000"/>
          <w:highlight w:val="none"/>
        </w:rPr>
      </w:pPr>
    </w:p>
    <w:p w14:paraId="724D4B77">
      <w:pPr>
        <w:ind w:firstLine="880"/>
        <w:jc w:val="center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2DB9F80F">
      <w:pPr>
        <w:ind w:firstLine="880"/>
        <w:jc w:val="center"/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  <w:t>投</w:t>
      </w:r>
    </w:p>
    <w:p w14:paraId="11CFB95D">
      <w:pPr>
        <w:pStyle w:val="14"/>
        <w:rPr>
          <w:rFonts w:hint="eastAsia"/>
          <w:lang w:eastAsia="zh-CN"/>
        </w:rPr>
      </w:pPr>
    </w:p>
    <w:p w14:paraId="6E516391">
      <w:pPr>
        <w:ind w:firstLine="880"/>
        <w:jc w:val="center"/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44"/>
          <w:szCs w:val="44"/>
          <w:highlight w:val="none"/>
          <w:lang w:eastAsia="zh-CN"/>
        </w:rPr>
        <w:t>标</w:t>
      </w:r>
    </w:p>
    <w:p w14:paraId="0BAAAD50">
      <w:pPr>
        <w:pStyle w:val="14"/>
        <w:rPr>
          <w:rFonts w:hint="eastAsia"/>
          <w:lang w:eastAsia="zh-CN"/>
        </w:rPr>
      </w:pPr>
    </w:p>
    <w:p w14:paraId="4054B30A">
      <w:pPr>
        <w:ind w:firstLine="880"/>
        <w:jc w:val="center"/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>文</w:t>
      </w:r>
    </w:p>
    <w:p w14:paraId="6D85E830">
      <w:pPr>
        <w:pStyle w:val="14"/>
      </w:pPr>
    </w:p>
    <w:p w14:paraId="1B4D8F10">
      <w:pPr>
        <w:ind w:firstLine="880"/>
        <w:jc w:val="center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highlight w:val="none"/>
        </w:rPr>
        <w:t>件</w:t>
      </w:r>
    </w:p>
    <w:p w14:paraId="74B36BE3">
      <w:pPr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337E91DD">
      <w:pPr>
        <w:ind w:firstLine="880"/>
        <w:jc w:val="center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2C552779">
      <w:pPr>
        <w:ind w:firstLine="880"/>
        <w:jc w:val="center"/>
        <w:rPr>
          <w:rFonts w:ascii="宋体" w:hAnsi="宋体" w:eastAsia="宋体" w:cs="宋体"/>
          <w:color w:val="000000"/>
          <w:sz w:val="44"/>
          <w:szCs w:val="44"/>
          <w:highlight w:val="none"/>
        </w:rPr>
      </w:pPr>
    </w:p>
    <w:p w14:paraId="48233737">
      <w:pPr>
        <w:ind w:firstLine="2730" w:firstLineChars="1300"/>
        <w:jc w:val="both"/>
        <w:rPr>
          <w:rFonts w:ascii="宋体" w:hAnsi="宋体" w:eastAsia="宋体" w:cs="宋体"/>
          <w:bCs/>
          <w:color w:val="000000"/>
          <w:szCs w:val="32"/>
          <w:highlight w:val="none"/>
        </w:rPr>
      </w:pPr>
      <w:r>
        <w:rPr>
          <w:rFonts w:hint="eastAsia" w:ascii="宋体" w:hAnsi="宋体" w:cs="宋体"/>
          <w:color w:val="000000"/>
          <w:szCs w:val="32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Cs w:val="32"/>
          <w:highlight w:val="none"/>
        </w:rPr>
        <w:t>：</w:t>
      </w:r>
      <w:r>
        <w:rPr>
          <w:rFonts w:hint="eastAsia" w:ascii="宋体" w:hAnsi="宋体" w:eastAsia="宋体" w:cs="宋体"/>
          <w:bCs/>
          <w:color w:val="000000"/>
          <w:szCs w:val="32"/>
          <w:highlight w:val="none"/>
        </w:rPr>
        <w:t>（盖章）</w:t>
      </w:r>
    </w:p>
    <w:p w14:paraId="5FB7B8AB">
      <w:pPr>
        <w:ind w:firstLine="1575" w:firstLineChars="750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</w:p>
    <w:p w14:paraId="43AA9799">
      <w:pPr>
        <w:ind w:firstLine="130" w:firstLineChars="62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Cs w:val="32"/>
          <w:highlight w:val="none"/>
        </w:rPr>
        <w:t>法定代表人或其委托代理人：（盖章或签字）</w:t>
      </w:r>
    </w:p>
    <w:p w14:paraId="47DC7B99">
      <w:pPr>
        <w:ind w:firstLine="640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</w:p>
    <w:p w14:paraId="243648B4">
      <w:pPr>
        <w:ind w:firstLine="640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</w:p>
    <w:p w14:paraId="3A4BF144">
      <w:pPr>
        <w:ind w:firstLine="1266" w:firstLineChars="603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Cs w:val="32"/>
          <w:highlight w:val="none"/>
        </w:rPr>
        <w:t>年   月   日</w:t>
      </w:r>
    </w:p>
    <w:p w14:paraId="4E312B9F">
      <w:pPr>
        <w:pStyle w:val="14"/>
        <w:rPr>
          <w:color w:val="000000"/>
          <w:highlight w:val="none"/>
        </w:rPr>
      </w:pPr>
      <w:r>
        <w:rPr>
          <w:color w:val="000000"/>
          <w:highlight w:val="none"/>
        </w:rPr>
        <w:br w:type="page"/>
      </w:r>
    </w:p>
    <w:p w14:paraId="2AD180F0">
      <w:pPr>
        <w:ind w:firstLine="640"/>
        <w:jc w:val="center"/>
        <w:rPr>
          <w:rFonts w:ascii="宋体" w:hAnsi="宋体" w:eastAsia="宋体" w:cs="宋体"/>
          <w:bCs/>
          <w:color w:val="000000"/>
          <w:szCs w:val="32"/>
          <w:highlight w:val="none"/>
        </w:rPr>
      </w:pPr>
    </w:p>
    <w:p w14:paraId="556C17B3">
      <w:pPr>
        <w:pStyle w:val="5"/>
        <w:spacing w:line="520" w:lineRule="exact"/>
        <w:ind w:firstLine="720"/>
        <w:jc w:val="center"/>
        <w:rPr>
          <w:rFonts w:ascii="宋体" w:hAnsi="宋体" w:eastAsia="宋体" w:cs="宋体"/>
          <w:b w:val="0"/>
          <w:bCs w:val="0"/>
          <w:color w:val="000000"/>
          <w:sz w:val="40"/>
          <w:szCs w:val="40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40"/>
          <w:szCs w:val="40"/>
          <w:highlight w:val="none"/>
        </w:rPr>
        <w:t>目    录</w:t>
      </w:r>
    </w:p>
    <w:p w14:paraId="36270025">
      <w:pPr>
        <w:spacing w:line="360" w:lineRule="auto"/>
        <w:ind w:firstLine="641"/>
        <w:rPr>
          <w:rFonts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一、法定代表人身份证明</w:t>
      </w:r>
    </w:p>
    <w:p w14:paraId="0DB74A20">
      <w:pPr>
        <w:spacing w:line="360" w:lineRule="auto"/>
        <w:ind w:firstLine="641"/>
        <w:rPr>
          <w:rFonts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、授权委托书</w:t>
      </w:r>
    </w:p>
    <w:p w14:paraId="693F347E">
      <w:pPr>
        <w:spacing w:line="360" w:lineRule="auto"/>
        <w:ind w:firstLine="641"/>
        <w:rPr>
          <w:rFonts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、企业信誉承诺</w:t>
      </w:r>
    </w:p>
    <w:p w14:paraId="7A17596A">
      <w:pPr>
        <w:pStyle w:val="10"/>
        <w:ind w:left="0" w:leftChars="0" w:firstLine="640" w:firstLineChars="200"/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四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、</w:t>
      </w: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报价一览表</w:t>
      </w:r>
    </w:p>
    <w:p w14:paraId="6FFC7F97">
      <w:pPr>
        <w:ind w:firstLine="640" w:firstLineChars="200"/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32"/>
          <w:szCs w:val="32"/>
          <w:highlight w:val="none"/>
          <w:lang w:val="en-US" w:eastAsia="zh-CN"/>
        </w:rPr>
        <w:t>五、</w:t>
      </w: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其他应提供的资料</w:t>
      </w:r>
    </w:p>
    <w:p w14:paraId="69EE45E1">
      <w:pPr>
        <w:widowControl/>
        <w:ind w:firstLine="640"/>
        <w:rPr>
          <w:rFonts w:hint="eastAsia" w:ascii="宋体" w:hAnsi="宋体" w:eastAsia="宋体" w:cs="宋体"/>
          <w:color w:val="000000"/>
          <w:szCs w:val="32"/>
          <w:highlight w:val="none"/>
          <w:lang w:val="en-US" w:eastAsia="zh-CN"/>
        </w:rPr>
      </w:pPr>
    </w:p>
    <w:p w14:paraId="1A1854E7">
      <w:pPr>
        <w:ind w:firstLine="640"/>
        <w:rPr>
          <w:rFonts w:ascii="宋体" w:hAnsi="宋体" w:eastAsia="宋体" w:cs="宋体"/>
          <w:color w:val="000000"/>
          <w:szCs w:val="32"/>
          <w:highlight w:val="none"/>
        </w:rPr>
      </w:pPr>
    </w:p>
    <w:p w14:paraId="30270063">
      <w:pPr>
        <w:ind w:firstLine="640"/>
        <w:rPr>
          <w:rFonts w:ascii="宋体" w:hAnsi="宋体" w:eastAsia="宋体" w:cs="宋体"/>
          <w:color w:val="000000"/>
          <w:szCs w:val="32"/>
          <w:highlight w:val="none"/>
        </w:rPr>
      </w:pPr>
    </w:p>
    <w:p w14:paraId="28E928EA">
      <w:pPr>
        <w:ind w:firstLine="640"/>
        <w:rPr>
          <w:rFonts w:ascii="宋体" w:hAnsi="宋体" w:eastAsia="宋体" w:cs="宋体"/>
          <w:color w:val="000000"/>
          <w:szCs w:val="32"/>
          <w:highlight w:val="none"/>
        </w:rPr>
      </w:pPr>
    </w:p>
    <w:p w14:paraId="1819E796">
      <w:pPr>
        <w:widowControl/>
        <w:jc w:val="left"/>
        <w:rPr>
          <w:rFonts w:ascii="宋体" w:hAnsi="宋体" w:eastAsia="宋体" w:cs="宋体"/>
          <w:color w:val="000000"/>
          <w:szCs w:val="32"/>
          <w:highlight w:val="none"/>
        </w:rPr>
      </w:pPr>
      <w:r>
        <w:rPr>
          <w:rFonts w:ascii="宋体" w:hAnsi="宋体" w:eastAsia="宋体" w:cs="宋体"/>
          <w:color w:val="000000"/>
          <w:szCs w:val="32"/>
          <w:highlight w:val="none"/>
        </w:rPr>
        <w:br w:type="page"/>
      </w:r>
    </w:p>
    <w:p w14:paraId="43EBCFA4">
      <w:pPr>
        <w:pStyle w:val="5"/>
        <w:spacing w:line="520" w:lineRule="exact"/>
        <w:ind w:firstLine="640"/>
        <w:jc w:val="center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  <w:lang w:eastAsia="zh-CN"/>
        </w:rPr>
        <w:t>一</w:t>
      </w: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</w:rPr>
        <w:t>、法定代表人身份证明</w:t>
      </w:r>
    </w:p>
    <w:p w14:paraId="78A39B04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</w:t>
      </w:r>
    </w:p>
    <w:p w14:paraId="0096BD2F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单位性质：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</w:t>
      </w:r>
    </w:p>
    <w:p w14:paraId="5961E467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地址：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    </w:t>
      </w:r>
    </w:p>
    <w:p w14:paraId="53483EA7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成立时间：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</w:t>
      </w:r>
    </w:p>
    <w:p w14:paraId="0FBE02C4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经营期限：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</w:t>
      </w:r>
    </w:p>
    <w:p w14:paraId="1A79E961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姓名：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性别：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年龄：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职务：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</w:p>
    <w:p w14:paraId="49F207A9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系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（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名称）的法定代表人。</w:t>
      </w:r>
    </w:p>
    <w:p w14:paraId="6D805BAC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特此证明。</w:t>
      </w:r>
    </w:p>
    <w:p w14:paraId="36DE98DD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77A40E56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64F7F037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             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（盖单位章）</w:t>
      </w:r>
    </w:p>
    <w:p w14:paraId="2FFBC3BC">
      <w:pPr>
        <w:ind w:firstLine="560"/>
        <w:rPr>
          <w:rFonts w:ascii="宋体" w:hAnsi="宋体" w:eastAsia="宋体" w:cs="宋体"/>
          <w:color w:val="000000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日  </w:t>
      </w:r>
      <w:r>
        <w:rPr>
          <w:rFonts w:hint="eastAsia" w:ascii="宋体" w:hAnsi="宋体" w:eastAsia="宋体" w:cs="宋体"/>
          <w:color w:val="000000"/>
          <w:szCs w:val="32"/>
          <w:highlight w:val="none"/>
        </w:rPr>
        <w:t xml:space="preserve">         </w:t>
      </w:r>
    </w:p>
    <w:p w14:paraId="2F598EDF">
      <w:pPr>
        <w:widowControl/>
        <w:jc w:val="left"/>
        <w:rPr>
          <w:rFonts w:ascii="宋体" w:hAnsi="宋体" w:eastAsia="宋体" w:cs="宋体"/>
          <w:color w:val="000000"/>
          <w:szCs w:val="32"/>
          <w:highlight w:val="none"/>
        </w:rPr>
      </w:pPr>
      <w:r>
        <w:rPr>
          <w:rFonts w:ascii="宋体" w:hAnsi="宋体" w:eastAsia="宋体" w:cs="宋体"/>
          <w:color w:val="000000"/>
          <w:szCs w:val="32"/>
          <w:highlight w:val="none"/>
        </w:rPr>
        <w:br w:type="page"/>
      </w:r>
    </w:p>
    <w:p w14:paraId="4EC8FD67">
      <w:pPr>
        <w:pStyle w:val="5"/>
        <w:spacing w:line="520" w:lineRule="exact"/>
        <w:ind w:firstLine="640"/>
        <w:jc w:val="center"/>
        <w:rPr>
          <w:rFonts w:ascii="宋体" w:hAnsi="宋体" w:eastAsia="宋体" w:cs="宋体"/>
          <w:bCs w:val="0"/>
          <w:color w:val="00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  <w:lang w:eastAsia="zh-CN"/>
        </w:rPr>
        <w:t>二</w:t>
      </w: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</w:rPr>
        <w:t>、授权委托书</w:t>
      </w:r>
    </w:p>
    <w:p w14:paraId="43C2217E">
      <w:pPr>
        <w:ind w:firstLine="640"/>
        <w:rPr>
          <w:rFonts w:ascii="宋体" w:hAnsi="宋体" w:eastAsia="宋体" w:cs="宋体"/>
          <w:color w:val="000000"/>
          <w:szCs w:val="32"/>
          <w:highlight w:val="none"/>
        </w:rPr>
      </w:pPr>
    </w:p>
    <w:p w14:paraId="1D8CE46D">
      <w:pPr>
        <w:topLinePunct/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本人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（姓名）系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（牵头人名称）的法定代表人，现委托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（项目名称）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投标文件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、签订合同和处理有关事宜，其法律后果由我方承担。</w:t>
      </w:r>
    </w:p>
    <w:p w14:paraId="090F1567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    委托期限：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。</w:t>
      </w:r>
    </w:p>
    <w:p w14:paraId="5A67703F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代理人无转委托权。</w:t>
      </w:r>
    </w:p>
    <w:p w14:paraId="263F09E1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附：法定代表人身份证明</w:t>
      </w:r>
    </w:p>
    <w:p w14:paraId="2D4E9688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12903AC6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72E1BD2F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（盖单位章）</w:t>
      </w:r>
    </w:p>
    <w:p w14:paraId="1713F7DC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（签字）</w:t>
      </w:r>
    </w:p>
    <w:p w14:paraId="5E403EDB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委托代理人：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（签字） </w:t>
      </w:r>
    </w:p>
    <w:p w14:paraId="4EA5B403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    期：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日</w:t>
      </w:r>
    </w:p>
    <w:p w14:paraId="5A966A4A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后附法定代表人及其委托代理人身份证复印件</w:t>
      </w:r>
    </w:p>
    <w:p w14:paraId="42CFA333">
      <w:pPr>
        <w:spacing w:line="400" w:lineRule="exact"/>
        <w:ind w:firstLine="640"/>
        <w:rPr>
          <w:rFonts w:ascii="宋体" w:hAnsi="宋体" w:eastAsia="宋体" w:cs="宋体"/>
          <w:color w:val="000000"/>
          <w:highlight w:val="none"/>
        </w:rPr>
      </w:pPr>
    </w:p>
    <w:p w14:paraId="1F6B8F5F">
      <w:pPr>
        <w:spacing w:line="400" w:lineRule="exact"/>
        <w:ind w:firstLine="640"/>
        <w:rPr>
          <w:rFonts w:ascii="宋体" w:hAnsi="宋体" w:eastAsia="宋体" w:cs="宋体"/>
          <w:color w:val="000000"/>
          <w:highlight w:val="none"/>
        </w:rPr>
      </w:pPr>
    </w:p>
    <w:p w14:paraId="541A00F2">
      <w:pPr>
        <w:spacing w:line="400" w:lineRule="exact"/>
        <w:ind w:firstLine="640"/>
        <w:rPr>
          <w:rFonts w:ascii="宋体" w:hAnsi="宋体" w:eastAsia="宋体" w:cs="宋体"/>
          <w:color w:val="000000"/>
          <w:highlight w:val="none"/>
        </w:rPr>
      </w:pPr>
    </w:p>
    <w:p w14:paraId="13380A18">
      <w:pPr>
        <w:pStyle w:val="13"/>
        <w:rPr>
          <w:rFonts w:ascii="宋体" w:hAnsi="宋体" w:cs="宋体"/>
          <w:color w:val="000000"/>
          <w:highlight w:val="none"/>
        </w:rPr>
      </w:pPr>
    </w:p>
    <w:p w14:paraId="67E65524">
      <w:pPr>
        <w:rPr>
          <w:rFonts w:ascii="宋体" w:hAnsi="宋体" w:eastAsia="宋体" w:cs="宋体"/>
          <w:color w:val="000000"/>
          <w:highlight w:val="none"/>
        </w:rPr>
      </w:pPr>
    </w:p>
    <w:p w14:paraId="45313AC8">
      <w:pPr>
        <w:pStyle w:val="13"/>
        <w:rPr>
          <w:rFonts w:ascii="宋体" w:hAnsi="宋体" w:cs="宋体"/>
          <w:color w:val="000000"/>
          <w:highlight w:val="none"/>
        </w:rPr>
      </w:pPr>
    </w:p>
    <w:p w14:paraId="113745B5">
      <w:pPr>
        <w:rPr>
          <w:rFonts w:ascii="宋体" w:hAnsi="宋体" w:eastAsia="宋体" w:cs="宋体"/>
          <w:color w:val="000000"/>
          <w:highlight w:val="none"/>
        </w:rPr>
      </w:pPr>
    </w:p>
    <w:p w14:paraId="273D09CD">
      <w:pPr>
        <w:tabs>
          <w:tab w:val="left" w:pos="6510"/>
        </w:tabs>
        <w:jc w:val="both"/>
        <w:rPr>
          <w:rFonts w:ascii="宋体" w:hAnsi="宋体" w:eastAsia="宋体" w:cs="宋体"/>
          <w:color w:val="000000"/>
          <w:sz w:val="36"/>
          <w:szCs w:val="36"/>
          <w:highlight w:val="none"/>
        </w:rPr>
      </w:pPr>
    </w:p>
    <w:p w14:paraId="1F83EB12">
      <w:pPr>
        <w:tabs>
          <w:tab w:val="left" w:pos="6510"/>
        </w:tabs>
        <w:ind w:firstLine="720"/>
        <w:jc w:val="center"/>
        <w:rPr>
          <w:rFonts w:ascii="宋体" w:hAnsi="宋体" w:eastAsia="宋体" w:cs="宋体"/>
          <w:color w:val="00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highlight w:val="none"/>
        </w:rPr>
        <w:br w:type="page"/>
      </w:r>
    </w:p>
    <w:p w14:paraId="504C82CA">
      <w:pPr>
        <w:pStyle w:val="5"/>
        <w:spacing w:line="520" w:lineRule="exact"/>
        <w:ind w:firstLine="640"/>
        <w:jc w:val="center"/>
        <w:rPr>
          <w:rFonts w:ascii="宋体" w:hAnsi="宋体" w:eastAsia="宋体" w:cs="宋体"/>
          <w:b w:val="0"/>
          <w:color w:val="000000"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b w:val="0"/>
          <w:color w:val="000000"/>
          <w:sz w:val="36"/>
          <w:szCs w:val="36"/>
          <w:highlight w:val="none"/>
        </w:rPr>
        <w:t>、企业信誉承诺</w:t>
      </w:r>
    </w:p>
    <w:p w14:paraId="174DA57B">
      <w:pPr>
        <w:tabs>
          <w:tab w:val="left" w:pos="6510"/>
        </w:tabs>
        <w:ind w:firstLine="643"/>
        <w:jc w:val="center"/>
        <w:rPr>
          <w:rFonts w:ascii="宋体" w:hAnsi="宋体" w:eastAsia="宋体" w:cs="宋体"/>
          <w:b/>
          <w:color w:val="000000"/>
          <w:szCs w:val="32"/>
          <w:highlight w:val="none"/>
        </w:rPr>
      </w:pPr>
    </w:p>
    <w:p w14:paraId="78068E4F">
      <w:pPr>
        <w:tabs>
          <w:tab w:val="left" w:pos="6510"/>
        </w:tabs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（一）本企业郑重承诺：本企业及负责人在采购活动前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年内，未因经营活动违法违规受到县及以上行政主管部门处罚，无因弄虚作假骗取成交资格。</w:t>
      </w:r>
    </w:p>
    <w:p w14:paraId="4FEE75D1">
      <w:pPr>
        <w:tabs>
          <w:tab w:val="left" w:pos="6510"/>
        </w:tabs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参加采购活动前三年内，本企业及负责人在经营活动中无重大违法行为，未被追究刑事责任。</w:t>
      </w:r>
    </w:p>
    <w:p w14:paraId="22EABD3F">
      <w:pPr>
        <w:tabs>
          <w:tab w:val="left" w:pos="6510"/>
        </w:tabs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我们提供的一切材料都是真实、有效的，如有弄虚作假及其他违法违规行为，本公司愿意接受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邵阳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市有关部门依照有关法律、法规、规章或规定给予的处罚或处理。</w:t>
      </w:r>
    </w:p>
    <w:p w14:paraId="2656E2FE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（二）本企业在参加采购活动时，法定代表人或其授权委托人将按采购单位要求准时参加，否则视为自动放弃响应资格。</w:t>
      </w:r>
    </w:p>
    <w:p w14:paraId="0ABA4F55">
      <w:pPr>
        <w:tabs>
          <w:tab w:val="left" w:pos="6510"/>
        </w:tabs>
        <w:ind w:firstLine="560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特此承诺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。</w:t>
      </w:r>
    </w:p>
    <w:p w14:paraId="4D0EFC3D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23BDE391">
      <w:pPr>
        <w:ind w:firstLine="56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</w:p>
    <w:p w14:paraId="1F3092DC">
      <w:pPr>
        <w:ind w:left="3080" w:leftChars="1200" w:hanging="560" w:hangingChars="200"/>
        <w:jc w:val="center"/>
        <w:rPr>
          <w:rFonts w:ascii="宋体" w:hAnsi="宋体" w:eastAsia="宋体" w:cs="宋体"/>
          <w:bCs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 xml:space="preserve">         法定代表人：（签字或盖章）</w:t>
      </w:r>
    </w:p>
    <w:p w14:paraId="5BFC17CC">
      <w:pPr>
        <w:ind w:left="3079" w:leftChars="1466" w:firstLine="1120" w:firstLineChars="400"/>
        <w:rPr>
          <w:rFonts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highlight w:val="none"/>
        </w:rPr>
        <w:t>（盖章）</w:t>
      </w:r>
    </w:p>
    <w:p w14:paraId="0DBDD19C">
      <w:pPr>
        <w:ind w:firstLine="5600" w:firstLineChars="2000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 xml:space="preserve">年  月  日 </w:t>
      </w:r>
    </w:p>
    <w:p w14:paraId="271E33EB">
      <w:pPr>
        <w:pStyle w:val="10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59E8DD4A">
      <w:r>
        <w:br w:type="page"/>
      </w:r>
    </w:p>
    <w:p w14:paraId="091266EF">
      <w:pPr>
        <w:pStyle w:val="10"/>
        <w:sectPr>
          <w:headerReference r:id="rId3" w:type="default"/>
          <w:pgSz w:w="11906" w:h="16838"/>
          <w:pgMar w:top="1440" w:right="1286" w:bottom="1440" w:left="1440" w:header="851" w:footer="992" w:gutter="0"/>
          <w:cols w:space="720" w:num="1"/>
          <w:docGrid w:type="lines" w:linePitch="312" w:charSpace="0"/>
        </w:sectPr>
      </w:pPr>
    </w:p>
    <w:p w14:paraId="72EF081D">
      <w:pPr>
        <w:pStyle w:val="10"/>
        <w:ind w:left="0" w:leftChars="0" w:firstLine="0" w:firstLineChars="0"/>
      </w:pPr>
    </w:p>
    <w:p w14:paraId="26EED4DC"/>
    <w:p w14:paraId="78310203">
      <w:pPr>
        <w:spacing w:line="540" w:lineRule="exact"/>
        <w:jc w:val="center"/>
        <w:rPr>
          <w:rFonts w:hint="eastAsia" w:ascii="宋体" w:hAnsi="宋体" w:cs="宋体"/>
          <w:color w:val="000000"/>
          <w:sz w:val="36"/>
          <w:szCs w:val="36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36"/>
          <w:szCs w:val="36"/>
          <w:highlight w:val="none"/>
          <w:lang w:eastAsia="zh-CN"/>
        </w:rPr>
        <w:t>四、</w:t>
      </w:r>
      <w:r>
        <w:rPr>
          <w:rFonts w:hint="eastAsia" w:ascii="宋体" w:hAnsi="宋体" w:cs="宋体"/>
          <w:color w:val="000000"/>
          <w:sz w:val="32"/>
          <w:szCs w:val="32"/>
          <w:highlight w:val="none"/>
          <w:lang w:eastAsia="zh-CN"/>
        </w:rPr>
        <w:t>报价一览表</w:t>
      </w:r>
    </w:p>
    <w:p w14:paraId="59A5BF5B">
      <w:pPr>
        <w:spacing w:line="500" w:lineRule="exact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1BDCDD4E"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湖南宝庆数字集团有限公司：</w:t>
      </w:r>
    </w:p>
    <w:p w14:paraId="5C357315">
      <w:pPr>
        <w:pStyle w:val="6"/>
        <w:spacing w:after="0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我单位自愿按贵公司发出的《</w:t>
      </w:r>
      <w:r>
        <w:rPr>
          <w:rFonts w:hint="eastAsia" w:ascii="宋体" w:hAnsi="宋体" w:eastAsia="宋体" w:cs="宋体"/>
          <w:sz w:val="28"/>
          <w:szCs w:val="28"/>
        </w:rPr>
        <w:t>湖南宝庆数字集团有限公司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2025年度-2028年度</w:t>
      </w:r>
      <w:r>
        <w:rPr>
          <w:rFonts w:hint="eastAsia" w:ascii="宋体" w:hAnsi="宋体" w:eastAsia="宋体" w:cs="宋体"/>
          <w:sz w:val="28"/>
          <w:szCs w:val="28"/>
        </w:rPr>
        <w:t>法律顾问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竞价公告</w:t>
      </w:r>
      <w:r>
        <w:rPr>
          <w:rFonts w:hint="eastAsia" w:ascii="宋体" w:hAnsi="宋体" w:eastAsia="宋体" w:cs="宋体"/>
          <w:sz w:val="28"/>
          <w:szCs w:val="28"/>
        </w:rPr>
        <w:t>》要求参与本次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竞价</w:t>
      </w:r>
      <w:r>
        <w:rPr>
          <w:rFonts w:hint="eastAsia" w:ascii="宋体" w:hAnsi="宋体" w:eastAsia="宋体" w:cs="宋体"/>
          <w:sz w:val="28"/>
          <w:szCs w:val="28"/>
        </w:rPr>
        <w:t>采购活动。本次总报价如下：</w:t>
      </w:r>
    </w:p>
    <w:tbl>
      <w:tblPr>
        <w:tblStyle w:val="11"/>
        <w:tblW w:w="8998" w:type="dxa"/>
        <w:tblInd w:w="-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4884"/>
        <w:gridCol w:w="1437"/>
      </w:tblGrid>
      <w:tr w14:paraId="5F129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1" w:hRule="atLeast"/>
        </w:trPr>
        <w:tc>
          <w:tcPr>
            <w:tcW w:w="2677" w:type="dxa"/>
            <w:noWrap w:val="0"/>
            <w:vAlign w:val="center"/>
          </w:tcPr>
          <w:p w14:paraId="082951D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4884" w:type="dxa"/>
            <w:noWrap w:val="0"/>
            <w:vAlign w:val="center"/>
          </w:tcPr>
          <w:p w14:paraId="06D80CB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总报价</w:t>
            </w:r>
          </w:p>
        </w:tc>
        <w:tc>
          <w:tcPr>
            <w:tcW w:w="1437" w:type="dxa"/>
            <w:noWrap w:val="0"/>
            <w:vAlign w:val="center"/>
          </w:tcPr>
          <w:p w14:paraId="46FAE2E1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901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2677" w:type="dxa"/>
            <w:noWrap w:val="0"/>
            <w:vAlign w:val="center"/>
          </w:tcPr>
          <w:p w14:paraId="5143992E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湖南宝庆数字集团有限公司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2025年度-2028年度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法律顾问</w:t>
            </w:r>
            <w:bookmarkStart w:id="0" w:name="_GoBack"/>
            <w:bookmarkEnd w:id="0"/>
          </w:p>
        </w:tc>
        <w:tc>
          <w:tcPr>
            <w:tcW w:w="4884" w:type="dxa"/>
            <w:noWrap w:val="0"/>
            <w:vAlign w:val="center"/>
          </w:tcPr>
          <w:p w14:paraId="1FB79C4D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大写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含税）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元</w:t>
            </w:r>
          </w:p>
          <w:p w14:paraId="6E527447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小写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含税）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元</w:t>
            </w:r>
          </w:p>
        </w:tc>
        <w:tc>
          <w:tcPr>
            <w:tcW w:w="1437" w:type="dxa"/>
            <w:noWrap w:val="0"/>
            <w:vAlign w:val="center"/>
          </w:tcPr>
          <w:p w14:paraId="1C01CFFC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33E26F20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报价单位：（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55FF0767">
      <w:pPr>
        <w:spacing w:line="520" w:lineRule="exact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法定代表人或委托代理人（签字）：</w:t>
      </w:r>
    </w:p>
    <w:p w14:paraId="3D5A8B07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日    期：  </w:t>
      </w:r>
    </w:p>
    <w:p w14:paraId="4E46E120"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</w:p>
    <w:p w14:paraId="3DB7714F">
      <w:pPr>
        <w:spacing w:line="3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报价单填写说明：</w:t>
      </w:r>
    </w:p>
    <w:p w14:paraId="3AE896C3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1、响应供应商报价时需按本单如实填写，法人或代理人签名，并加盖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sz w:val="28"/>
          <w:szCs w:val="28"/>
        </w:rPr>
        <w:t>公章。</w:t>
      </w:r>
    </w:p>
    <w:p w14:paraId="4AB741D4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2、报价包含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完成等保测评</w:t>
      </w:r>
      <w:r>
        <w:rPr>
          <w:rFonts w:hint="eastAsia" w:ascii="宋体" w:hAnsi="宋体" w:eastAsia="宋体" w:cs="宋体"/>
          <w:sz w:val="28"/>
          <w:szCs w:val="28"/>
        </w:rPr>
        <w:t>前所有可能发生的所有费用，定标后不再增补任何费用。</w:t>
      </w:r>
    </w:p>
    <w:p w14:paraId="0152FA3D">
      <w:pPr>
        <w:spacing w:line="320" w:lineRule="exact"/>
        <w:ind w:left="315" w:hanging="420" w:hangingChars="15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4、报价：供应商结合自身情况填写不高于上限控制价的价格。</w:t>
      </w:r>
    </w:p>
    <w:p w14:paraId="55162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6A70F503">
      <w:pPr>
        <w:rPr>
          <w:rFonts w:hint="eastAsia"/>
          <w:lang w:eastAsia="zh-CN"/>
        </w:rPr>
      </w:pPr>
    </w:p>
    <w:p w14:paraId="769AD5C1">
      <w:pPr>
        <w:numPr>
          <w:ilvl w:val="0"/>
          <w:numId w:val="0"/>
        </w:numPr>
        <w:jc w:val="center"/>
        <w:rPr>
          <w:rFonts w:ascii="宋体" w:hAnsi="宋体" w:eastAsia="宋体" w:cs="宋体"/>
          <w:color w:val="000000"/>
          <w:sz w:val="36"/>
          <w:szCs w:val="36"/>
          <w:highlight w:val="none"/>
        </w:rPr>
      </w:pPr>
      <w:r>
        <w:rPr>
          <w:rFonts w:hint="eastAsia" w:ascii="宋体" w:hAnsi="宋体" w:cs="宋体"/>
          <w:color w:val="000000"/>
          <w:sz w:val="36"/>
          <w:szCs w:val="36"/>
          <w:highlight w:val="none"/>
          <w:lang w:val="en-US" w:eastAsia="zh-CN"/>
        </w:rPr>
        <w:t>五、</w:t>
      </w:r>
      <w:r>
        <w:rPr>
          <w:rFonts w:hint="eastAsia" w:ascii="宋体" w:hAnsi="宋体" w:cs="宋体"/>
          <w:color w:val="000000"/>
          <w:sz w:val="36"/>
          <w:szCs w:val="36"/>
          <w:highlight w:val="none"/>
          <w:lang w:eastAsia="zh-CN"/>
        </w:rPr>
        <w:t>其他应</w:t>
      </w:r>
      <w:r>
        <w:rPr>
          <w:rFonts w:hint="eastAsia" w:ascii="宋体" w:hAnsi="宋体" w:eastAsia="宋体" w:cs="宋体"/>
          <w:color w:val="000000"/>
          <w:sz w:val="36"/>
          <w:szCs w:val="36"/>
          <w:highlight w:val="none"/>
        </w:rPr>
        <w:t>提供的资料</w:t>
      </w:r>
    </w:p>
    <w:p w14:paraId="0FEBCE98">
      <w:pPr>
        <w:widowControl/>
        <w:spacing w:line="360" w:lineRule="auto"/>
        <w:ind w:firstLine="640"/>
        <w:jc w:val="left"/>
        <w:rPr>
          <w:rFonts w:ascii="宋体" w:hAnsi="宋体" w:eastAsia="宋体" w:cs="宋体"/>
          <w:color w:val="000000"/>
          <w:kern w:val="0"/>
          <w:szCs w:val="32"/>
          <w:highlight w:val="none"/>
        </w:rPr>
      </w:pPr>
    </w:p>
    <w:p w14:paraId="35F23009">
      <w:pPr>
        <w:widowControl/>
        <w:spacing w:line="360" w:lineRule="auto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1、企业法人营业执照复印件（需加盖公章）。</w:t>
      </w:r>
    </w:p>
    <w:p w14:paraId="3462C8E2">
      <w:pPr>
        <w:widowControl/>
        <w:spacing w:line="360" w:lineRule="auto"/>
        <w:ind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、投标人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  <w:t>认为需要提供的其他材料。</w:t>
      </w:r>
    </w:p>
    <w:p w14:paraId="4D80FE0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67EAEFA3">
      <w:pPr>
        <w:numPr>
          <w:ilvl w:val="0"/>
          <w:numId w:val="1"/>
        </w:numPr>
        <w:jc w:val="center"/>
        <w:rPr>
          <w:rFonts w:hint="eastAsia" w:ascii="宋体" w:hAnsi="宋体" w:cs="宋体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36"/>
          <w:szCs w:val="36"/>
          <w:highlight w:val="none"/>
          <w:lang w:val="en-US" w:eastAsia="zh-CN"/>
        </w:rPr>
        <w:t>最后报价（竞价时单独递交）</w:t>
      </w:r>
    </w:p>
    <w:p w14:paraId="1F19AB7B">
      <w:pPr>
        <w:pStyle w:val="10"/>
        <w:jc w:val="center"/>
        <w:rPr>
          <w:rFonts w:hint="default"/>
          <w:lang w:val="en-US" w:eastAsia="zh-CN"/>
        </w:rPr>
      </w:pPr>
      <w:r>
        <w:rPr>
          <w:rFonts w:hint="eastAsia" w:ascii="宋体" w:hAnsi="宋体" w:cs="宋体"/>
          <w:color w:val="000000"/>
          <w:sz w:val="36"/>
          <w:szCs w:val="36"/>
          <w:highlight w:val="none"/>
          <w:lang w:val="en-US" w:eastAsia="zh-CN"/>
        </w:rPr>
        <w:t>总价一览表</w:t>
      </w:r>
    </w:p>
    <w:tbl>
      <w:tblPr>
        <w:tblStyle w:val="11"/>
        <w:tblW w:w="8998" w:type="dxa"/>
        <w:tblInd w:w="-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4884"/>
        <w:gridCol w:w="1437"/>
      </w:tblGrid>
      <w:tr w14:paraId="68AA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677" w:type="dxa"/>
            <w:noWrap w:val="0"/>
            <w:vAlign w:val="center"/>
          </w:tcPr>
          <w:p w14:paraId="33A24A5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4884" w:type="dxa"/>
            <w:noWrap w:val="0"/>
            <w:vAlign w:val="center"/>
          </w:tcPr>
          <w:p w14:paraId="1C31CE13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总报价</w:t>
            </w:r>
          </w:p>
        </w:tc>
        <w:tc>
          <w:tcPr>
            <w:tcW w:w="1437" w:type="dxa"/>
            <w:noWrap w:val="0"/>
            <w:vAlign w:val="center"/>
          </w:tcPr>
          <w:p w14:paraId="376CCB7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FD5D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2677" w:type="dxa"/>
            <w:noWrap w:val="0"/>
            <w:vAlign w:val="center"/>
          </w:tcPr>
          <w:p w14:paraId="61A6FF39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湖南宝庆数字集团有限公司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2025年度-2028年度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法律顾问</w:t>
            </w:r>
          </w:p>
        </w:tc>
        <w:tc>
          <w:tcPr>
            <w:tcW w:w="4884" w:type="dxa"/>
            <w:noWrap w:val="0"/>
            <w:vAlign w:val="center"/>
          </w:tcPr>
          <w:p w14:paraId="6B3F5736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大写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含税）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元</w:t>
            </w:r>
          </w:p>
          <w:p w14:paraId="67700B0F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小写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含税）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</w:rPr>
              <w:t xml:space="preserve">            元</w:t>
            </w:r>
          </w:p>
        </w:tc>
        <w:tc>
          <w:tcPr>
            <w:tcW w:w="1437" w:type="dxa"/>
            <w:noWrap w:val="0"/>
            <w:vAlign w:val="center"/>
          </w:tcPr>
          <w:p w14:paraId="5F96E348">
            <w:pPr>
              <w:spacing w:line="5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71266EB5">
      <w:pPr>
        <w:spacing w:line="52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注：最后报价不得高于首次报价。</w:t>
      </w:r>
    </w:p>
    <w:p w14:paraId="1FAD5907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报价单位：（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3928FC9F">
      <w:pPr>
        <w:spacing w:line="520" w:lineRule="exact"/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法定代表人或委托代理人（签字）：</w:t>
      </w:r>
    </w:p>
    <w:p w14:paraId="5EF8F5FD">
      <w:pPr>
        <w:spacing w:line="52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日    期：  </w:t>
      </w:r>
    </w:p>
    <w:p w14:paraId="6B37919F">
      <w:pPr>
        <w:pStyle w:val="10"/>
        <w:rPr>
          <w:rFonts w:hint="default"/>
          <w:lang w:val="en-US" w:eastAsia="zh-CN"/>
        </w:rPr>
      </w:pPr>
    </w:p>
    <w:sectPr>
      <w:pgSz w:w="11906" w:h="16838"/>
      <w:pgMar w:top="1440" w:right="128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4FBBF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8F1983"/>
    <w:multiLevelType w:val="singleLevel"/>
    <w:tmpl w:val="FC8F198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C7A9E"/>
    <w:rsid w:val="0B9C7A9E"/>
    <w:rsid w:val="0CE71E24"/>
    <w:rsid w:val="0FA1450C"/>
    <w:rsid w:val="16F456F5"/>
    <w:rsid w:val="22A16863"/>
    <w:rsid w:val="273C716F"/>
    <w:rsid w:val="2A580775"/>
    <w:rsid w:val="2EA37DBC"/>
    <w:rsid w:val="35BD1563"/>
    <w:rsid w:val="37A1780E"/>
    <w:rsid w:val="37F06328"/>
    <w:rsid w:val="39653AC8"/>
    <w:rsid w:val="396C5362"/>
    <w:rsid w:val="3B5C6886"/>
    <w:rsid w:val="3B68621D"/>
    <w:rsid w:val="418465EA"/>
    <w:rsid w:val="437A642B"/>
    <w:rsid w:val="51035E25"/>
    <w:rsid w:val="5702076A"/>
    <w:rsid w:val="5CDF5641"/>
    <w:rsid w:val="641726EB"/>
    <w:rsid w:val="674F71D1"/>
    <w:rsid w:val="68BA526B"/>
    <w:rsid w:val="71F72072"/>
    <w:rsid w:val="725C6318"/>
    <w:rsid w:val="754E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60" w:lineRule="exact"/>
      <w:jc w:val="center"/>
      <w:outlineLvl w:val="0"/>
    </w:pPr>
    <w:rPr>
      <w:rFonts w:eastAsia="方正小标宋简体"/>
      <w:b/>
      <w:kern w:val="44"/>
      <w:sz w:val="44"/>
    </w:rPr>
  </w:style>
  <w:style w:type="paragraph" w:styleId="2">
    <w:name w:val="heading 2"/>
    <w:basedOn w:val="3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paragraph" w:styleId="5">
    <w:name w:val="heading 4"/>
    <w:basedOn w:val="1"/>
    <w:next w:val="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styleId="6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7">
    <w:name w:val="Body Text Indent"/>
    <w:basedOn w:val="1"/>
    <w:next w:val="8"/>
    <w:qFormat/>
    <w:uiPriority w:val="0"/>
    <w:pPr>
      <w:spacing w:after="120" w:afterLines="0"/>
      <w:ind w:left="420" w:leftChars="200"/>
    </w:pPr>
    <w:rPr>
      <w:rFonts w:ascii="Times New Roman" w:hAnsi="Times New Roman" w:eastAsia="宋体"/>
      <w:sz w:val="21"/>
      <w:szCs w:val="24"/>
    </w:rPr>
  </w:style>
  <w:style w:type="paragraph" w:styleId="8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10">
    <w:name w:val="Body Text First Indent 2"/>
    <w:basedOn w:val="7"/>
    <w:next w:val="1"/>
    <w:qFormat/>
    <w:uiPriority w:val="0"/>
    <w:pPr>
      <w:ind w:firstLine="420" w:firstLineChars="200"/>
    </w:pPr>
  </w:style>
  <w:style w:type="paragraph" w:customStyle="1" w:styleId="13">
    <w:name w:val="正文文字"/>
    <w:basedOn w:val="1"/>
    <w:next w:val="1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customStyle="1" w:styleId="14">
    <w:name w:val="样式2"/>
    <w:basedOn w:val="15"/>
    <w:qFormat/>
    <w:uiPriority w:val="0"/>
  </w:style>
  <w:style w:type="paragraph" w:styleId="1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font11"/>
    <w:basedOn w:val="1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7">
    <w:name w:val="font61"/>
    <w:basedOn w:val="12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8">
    <w:name w:val="font31"/>
    <w:basedOn w:val="12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9">
    <w:name w:val="font7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1003</Words>
  <Characters>1003</Characters>
  <Lines>0</Lines>
  <Paragraphs>0</Paragraphs>
  <TotalTime>0</TotalTime>
  <ScaleCrop>false</ScaleCrop>
  <LinksUpToDate>false</LinksUpToDate>
  <CharactersWithSpaces>1668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2025-06-17T01:51:00Z</dcterms:created>
  <dc:creator>ﾟ槿知</dc:creator>
  <cp:lastModifiedBy>枫1419745176</cp:lastModifiedBy>
  <dcterms:modified xsi:type="dcterms:W3CDTF">2025-09-09T08:47:53Z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91845A69D63B481195813EA94F25B0A5_11</vt:lpwstr>
  </property>
  <property fmtid="{D5CDD505-2E9C-101B-9397-08002B2CF9AE}" pid="4" name="KSOTemplateDocerSaveRecord">
    <vt:lpwstr>eyJoZGlkIjoiMGZlNTU4NzFlOGUxM2M5Mjg0Zjg3MGRkMTBjNmVmYzgiLCJ1c2VySWQiOiIyNzY0NDk3MCJ9</vt:lpwstr>
  </property>
</Properties>
</file>